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B3C7C3" w14:textId="2D4022DA" w:rsidR="009775B3" w:rsidRPr="009775B3" w:rsidRDefault="00BE33C3" w:rsidP="009775B3">
      <w:pPr>
        <w:spacing w:after="0" w:line="240" w:lineRule="auto"/>
        <w:ind w:left="50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 w:rsidR="00E27F7C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</w:p>
    <w:p w14:paraId="0303743C" w14:textId="01AE1047" w:rsidR="009775B3" w:rsidRPr="009775B3" w:rsidRDefault="000F1C27" w:rsidP="009775B3">
      <w:pPr>
        <w:spacing w:after="0" w:line="240" w:lineRule="auto"/>
        <w:ind w:left="50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="00E024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проекту </w:t>
      </w:r>
      <w:r w:rsidR="00CB04C2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</w:t>
      </w:r>
      <w:r w:rsidR="00E0248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9775B3" w:rsidRPr="00977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</w:t>
      </w:r>
      <w:proofErr w:type="spellStart"/>
      <w:r w:rsidR="009775B3" w:rsidRPr="009775B3">
        <w:rPr>
          <w:rFonts w:ascii="Times New Roman" w:eastAsia="Times New Roman" w:hAnsi="Times New Roman" w:cs="Times New Roman"/>
          <w:sz w:val="24"/>
          <w:szCs w:val="24"/>
          <w:lang w:eastAsia="ru-RU"/>
        </w:rPr>
        <w:t>Гауфского</w:t>
      </w:r>
      <w:proofErr w:type="spellEnd"/>
      <w:r w:rsidR="009775B3" w:rsidRPr="00977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  Азовского немецкого национального муниципального района Омско</w:t>
      </w:r>
      <w:r w:rsidR="00AD5413">
        <w:rPr>
          <w:rFonts w:ascii="Times New Roman" w:eastAsia="Times New Roman" w:hAnsi="Times New Roman" w:cs="Times New Roman"/>
          <w:sz w:val="24"/>
          <w:szCs w:val="24"/>
          <w:lang w:eastAsia="ru-RU"/>
        </w:rPr>
        <w:t>й области</w:t>
      </w:r>
      <w:proofErr w:type="gramStart"/>
      <w:r w:rsidR="00AD5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775B3" w:rsidRPr="00977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«</w:t>
      </w:r>
      <w:proofErr w:type="gramEnd"/>
      <w:r w:rsidR="009775B3" w:rsidRPr="00977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бюджете </w:t>
      </w:r>
      <w:proofErr w:type="spellStart"/>
      <w:r w:rsidR="009775B3" w:rsidRPr="009775B3">
        <w:rPr>
          <w:rFonts w:ascii="Times New Roman" w:eastAsia="Times New Roman" w:hAnsi="Times New Roman" w:cs="Times New Roman"/>
          <w:sz w:val="24"/>
          <w:szCs w:val="24"/>
          <w:lang w:eastAsia="ru-RU"/>
        </w:rPr>
        <w:t>Гауфского</w:t>
      </w:r>
      <w:proofErr w:type="spellEnd"/>
      <w:r w:rsidR="009775B3" w:rsidRPr="00977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Азовского немецкого национального муниципально</w:t>
      </w:r>
      <w:r w:rsidR="002E59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 </w:t>
      </w:r>
      <w:r w:rsidR="00AD5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района Омской области на </w:t>
      </w:r>
      <w:r w:rsidR="00CB04C2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E0248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9775B3" w:rsidRPr="00977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="00CB04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 плановый период 202</w:t>
      </w:r>
      <w:r w:rsidR="00E02487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CB04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202</w:t>
      </w:r>
      <w:r w:rsidR="00E02487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AD5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 </w:t>
      </w:r>
      <w:r w:rsidR="009775B3" w:rsidRPr="009775B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CB04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E02487">
        <w:rPr>
          <w:rFonts w:ascii="Times New Roman" w:eastAsia="Times New Roman" w:hAnsi="Times New Roman" w:cs="Times New Roman"/>
          <w:sz w:val="24"/>
          <w:szCs w:val="24"/>
          <w:lang w:eastAsia="ru-RU"/>
        </w:rPr>
        <w:t>00-00</w:t>
      </w:r>
      <w:r w:rsidR="00CB04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E02487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="00CB04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02487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="00CB04C2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E0248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9C0EA1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</w:p>
    <w:p w14:paraId="368EE6F5" w14:textId="77777777" w:rsidR="009775B3" w:rsidRPr="009775B3" w:rsidRDefault="009775B3" w:rsidP="009775B3">
      <w:pPr>
        <w:spacing w:after="0" w:line="240" w:lineRule="auto"/>
        <w:ind w:left="4680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14:paraId="233F1196" w14:textId="77777777" w:rsidR="009775B3" w:rsidRPr="009775B3" w:rsidRDefault="009775B3" w:rsidP="009775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5B3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Случаи и порядок</w:t>
      </w:r>
    </w:p>
    <w:p w14:paraId="45926409" w14:textId="77777777" w:rsidR="009775B3" w:rsidRPr="009775B3" w:rsidRDefault="009775B3" w:rsidP="009775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иных межбюджетных трансфертов бюджету Азовского немецкого национального муниципального района Омской области </w:t>
      </w:r>
    </w:p>
    <w:p w14:paraId="1C147E1F" w14:textId="72A113BF" w:rsidR="009775B3" w:rsidRPr="009775B3" w:rsidRDefault="00CB04C2" w:rsidP="009775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E0248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плановый период 202</w:t>
      </w:r>
      <w:r w:rsidR="00E0248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E0248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AD54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 w:rsidR="004D0D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59371E5D" w14:textId="77777777" w:rsidR="009775B3" w:rsidRPr="009775B3" w:rsidRDefault="009775B3" w:rsidP="009775B3">
      <w:pPr>
        <w:spacing w:after="0" w:line="240" w:lineRule="auto"/>
        <w:ind w:firstLine="6300"/>
        <w:jc w:val="center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14:paraId="3294AAFB" w14:textId="77777777" w:rsidR="009775B3" w:rsidRPr="009775B3" w:rsidRDefault="009775B3" w:rsidP="009775B3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5B3">
        <w:rPr>
          <w:rFonts w:ascii="Times New Roman" w:eastAsia="Times New Roman" w:hAnsi="Times New Roman" w:cs="Times New Roman"/>
          <w:sz w:val="28"/>
          <w:szCs w:val="28"/>
          <w:lang w:eastAsia="ru-RU"/>
        </w:rPr>
        <w:t>I. Случаи предоставления иных межбюджетных трансфертов</w:t>
      </w:r>
    </w:p>
    <w:p w14:paraId="0C7026D2" w14:textId="77777777" w:rsidR="009775B3" w:rsidRPr="009775B3" w:rsidRDefault="009775B3" w:rsidP="009775B3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14:paraId="458DEC47" w14:textId="77777777" w:rsidR="009775B3" w:rsidRPr="009775B3" w:rsidRDefault="009775B3" w:rsidP="009775B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Иные межбюджетные трансферты предоставляются бюджету Азовского немецкого национального муниципального района Омской области (далее – муниципальному району) из бюджета </w:t>
      </w:r>
      <w:proofErr w:type="spellStart"/>
      <w:r w:rsidRPr="009775B3">
        <w:rPr>
          <w:rFonts w:ascii="Times New Roman" w:eastAsia="Times New Roman" w:hAnsi="Times New Roman" w:cs="Times New Roman"/>
          <w:sz w:val="28"/>
          <w:szCs w:val="28"/>
          <w:lang w:eastAsia="ru-RU"/>
        </w:rPr>
        <w:t>Гауфского</w:t>
      </w:r>
      <w:proofErr w:type="spellEnd"/>
      <w:r w:rsidRPr="00977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Азовского немецкого национального муниципального района Омской области (далее - </w:t>
      </w:r>
      <w:proofErr w:type="spellStart"/>
      <w:r w:rsidRPr="009775B3">
        <w:rPr>
          <w:rFonts w:ascii="Times New Roman" w:eastAsia="Times New Roman" w:hAnsi="Times New Roman" w:cs="Times New Roman"/>
          <w:sz w:val="28"/>
          <w:szCs w:val="28"/>
          <w:lang w:eastAsia="ru-RU"/>
        </w:rPr>
        <w:t>Гауфского</w:t>
      </w:r>
      <w:proofErr w:type="spellEnd"/>
      <w:r w:rsidRPr="00977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поселения) на выполнение расходных обязательств поселения, определенных Федеральным законом от 6 октября 2003 года № 131-ФЗ, в том числе:</w:t>
      </w:r>
    </w:p>
    <w:p w14:paraId="70AE3D27" w14:textId="77777777" w:rsidR="009775B3" w:rsidRPr="009775B3" w:rsidRDefault="009775B3" w:rsidP="009775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5B3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иные межбюджетные трансферты бюджету муниципального района из бюджетов поселений на организацию и осуществление мероприятий по работе с детьми и молодежью.</w:t>
      </w:r>
    </w:p>
    <w:p w14:paraId="676CE771" w14:textId="77777777" w:rsidR="009775B3" w:rsidRPr="009775B3" w:rsidRDefault="009775B3" w:rsidP="009775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5B3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иные межбюджетные трансферты из бюджетов сельских поселений в бюджет муниципального района на создание условий для организации д</w:t>
      </w:r>
      <w:r w:rsidR="004D63BF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осуга и обеспечения жителей сельского поселения</w:t>
      </w:r>
      <w:r w:rsidRPr="00977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услугами организаций культуры</w:t>
      </w:r>
      <w:r w:rsidR="004D63B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7F7D801" w14:textId="77777777" w:rsidR="009775B3" w:rsidRPr="009775B3" w:rsidRDefault="009775B3" w:rsidP="009775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5B3">
        <w:rPr>
          <w:rFonts w:ascii="Times New Roman" w:eastAsia="Times New Roman" w:hAnsi="Times New Roman" w:cs="Times New Roman"/>
          <w:sz w:val="28"/>
          <w:szCs w:val="28"/>
          <w:lang w:eastAsia="ru-RU"/>
        </w:rPr>
        <w:t>2. Иные межбюджетные трансферты предоставляются бюджету муниципального</w:t>
      </w:r>
      <w:r w:rsidRPr="00977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75B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в случае подписания соглашения о передаче полномочий.</w:t>
      </w:r>
    </w:p>
    <w:p w14:paraId="5A26852A" w14:textId="77777777" w:rsidR="009775B3" w:rsidRPr="009775B3" w:rsidRDefault="009775B3" w:rsidP="009775B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14:paraId="12CF7E31" w14:textId="77777777" w:rsidR="009775B3" w:rsidRPr="009775B3" w:rsidRDefault="009775B3" w:rsidP="009775B3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5B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9775B3">
        <w:rPr>
          <w:rFonts w:ascii="Times New Roman" w:eastAsia="Times New Roman" w:hAnsi="Times New Roman" w:cs="Times New Roman"/>
          <w:sz w:val="28"/>
          <w:szCs w:val="28"/>
          <w:lang w:eastAsia="ru-RU"/>
        </w:rPr>
        <w:t>.Методика определения размера иных межбюджетных трансфертов</w:t>
      </w:r>
    </w:p>
    <w:p w14:paraId="3D28E0CA" w14:textId="77777777" w:rsidR="009775B3" w:rsidRPr="009775B3" w:rsidRDefault="009775B3" w:rsidP="009775B3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5FB1C04" w14:textId="1CDA2C0A" w:rsidR="007B628B" w:rsidRPr="007B628B" w:rsidRDefault="00642D1D" w:rsidP="007B62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D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1. </w:t>
      </w:r>
      <w:r w:rsidR="007B628B" w:rsidRPr="007B62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Размер иных межбюджетных трансфертов бюджету муниципального района из бюджета сельского поселения на организацию и осуществление мероприятий по работе с детьми и молодежью определяется исходя из объема потребности в финансовых ресурсах на выплату заработной платы и начислений на выплаты по оплате труда специалистов по работе с детьми и молодежью в </w:t>
      </w:r>
      <w:proofErr w:type="spellStart"/>
      <w:r w:rsidR="007B628B" w:rsidRPr="007B628B">
        <w:rPr>
          <w:rFonts w:ascii="Times New Roman" w:eastAsia="Times New Roman" w:hAnsi="Times New Roman" w:cs="Times New Roman"/>
          <w:sz w:val="28"/>
          <w:szCs w:val="28"/>
          <w:lang w:eastAsia="ru-RU"/>
        </w:rPr>
        <w:t>Гауфском</w:t>
      </w:r>
      <w:proofErr w:type="spellEnd"/>
      <w:r w:rsidR="007B628B" w:rsidRPr="007B62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сельском поселении </w:t>
      </w:r>
      <w:proofErr w:type="spellStart"/>
      <w:r w:rsidR="007B628B" w:rsidRPr="007B628B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Межпоселенческого</w:t>
      </w:r>
      <w:proofErr w:type="spellEnd"/>
      <w:r w:rsidR="007B628B" w:rsidRPr="007B62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казенного учреждения "Центр по работе с детьми и молодежью" Азовского немецкого национального муниципального района Омской области.</w:t>
      </w:r>
    </w:p>
    <w:p w14:paraId="3D6EC475" w14:textId="77777777" w:rsidR="007B628B" w:rsidRPr="007B628B" w:rsidRDefault="007B628B" w:rsidP="007B62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628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 иных межбюджетных трансфертов бюджету муниципального района из бюджета сельского поселения на организацию и осуществление мероприятий по работе с детьми и молодежью определяется по формуле:</w:t>
      </w:r>
    </w:p>
    <w:p w14:paraId="5D7391D9" w14:textId="77777777" w:rsidR="007B628B" w:rsidRPr="007B628B" w:rsidRDefault="007B628B" w:rsidP="007B62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AF0767" w14:textId="77777777" w:rsidR="007B628B" w:rsidRPr="007B628B" w:rsidRDefault="007B628B" w:rsidP="007B62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62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proofErr w:type="spellStart"/>
      <w:r w:rsidRPr="007B628B">
        <w:rPr>
          <w:rFonts w:ascii="Times New Roman" w:eastAsia="Times New Roman" w:hAnsi="Times New Roman" w:cs="Times New Roman"/>
          <w:sz w:val="28"/>
          <w:szCs w:val="28"/>
          <w:lang w:eastAsia="ru-RU"/>
        </w:rPr>
        <w:t>Tmp</w:t>
      </w:r>
      <w:proofErr w:type="spellEnd"/>
      <w:r w:rsidRPr="007B62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(Ч х Р) х 12*Коб, где:</w:t>
      </w:r>
    </w:p>
    <w:p w14:paraId="16BBBE88" w14:textId="77777777" w:rsidR="007B628B" w:rsidRPr="007B628B" w:rsidRDefault="007B628B" w:rsidP="007B62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B891F27" w14:textId="77777777" w:rsidR="007B628B" w:rsidRPr="007B628B" w:rsidRDefault="007B628B" w:rsidP="007B62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B628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Tmp</w:t>
      </w:r>
      <w:proofErr w:type="spellEnd"/>
      <w:r w:rsidRPr="007B62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размер иных межбюджетных трансфертов бюджету муниципального района из бюджета сельского поселения на организацию и осуществление мероприятий по работе с детьми и молодежью;</w:t>
      </w:r>
    </w:p>
    <w:p w14:paraId="167CFA68" w14:textId="77777777" w:rsidR="007B628B" w:rsidRPr="007B628B" w:rsidRDefault="007B628B" w:rsidP="007B62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62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 - штатная численность специалистов по работе с детьми и молодежью в </w:t>
      </w:r>
      <w:proofErr w:type="spellStart"/>
      <w:r w:rsidRPr="007B628B">
        <w:rPr>
          <w:rFonts w:ascii="Times New Roman" w:eastAsia="Times New Roman" w:hAnsi="Times New Roman" w:cs="Times New Roman"/>
          <w:sz w:val="28"/>
          <w:szCs w:val="28"/>
          <w:lang w:eastAsia="ru-RU"/>
        </w:rPr>
        <w:t>Гауфском</w:t>
      </w:r>
      <w:proofErr w:type="spellEnd"/>
      <w:r w:rsidRPr="007B62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сельском поселении </w:t>
      </w:r>
      <w:proofErr w:type="spellStart"/>
      <w:r w:rsidRPr="007B628B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Межпоселенческого</w:t>
      </w:r>
      <w:proofErr w:type="spellEnd"/>
      <w:r w:rsidRPr="007B62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казенного учреждения "Центр по работе с детьми и молодежью" Азовского немецкого национального муниципального района Омской области на 1 января очередного финансового года;</w:t>
      </w:r>
    </w:p>
    <w:p w14:paraId="539F1616" w14:textId="77777777" w:rsidR="007B628B" w:rsidRPr="007B628B" w:rsidRDefault="007B628B" w:rsidP="007B62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62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 − среднемесячный размер заработной платы специалиста по работе с детьми и молодежью в </w:t>
      </w:r>
      <w:proofErr w:type="spellStart"/>
      <w:r w:rsidRPr="007B628B">
        <w:rPr>
          <w:rFonts w:ascii="Times New Roman" w:eastAsia="Times New Roman" w:hAnsi="Times New Roman" w:cs="Times New Roman"/>
          <w:sz w:val="28"/>
          <w:szCs w:val="28"/>
          <w:lang w:eastAsia="ru-RU"/>
        </w:rPr>
        <w:t>Гауфском</w:t>
      </w:r>
      <w:proofErr w:type="spellEnd"/>
      <w:r w:rsidRPr="007B62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сельском поселении </w:t>
      </w:r>
      <w:proofErr w:type="spellStart"/>
      <w:r w:rsidRPr="007B628B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Межпоселенческого</w:t>
      </w:r>
      <w:proofErr w:type="spellEnd"/>
      <w:r w:rsidRPr="007B62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казенного учреждения "Центр по работе с детьми и молодежью" Азовского немецкого национального муниципального района Омской области с учетом районного коэффициента и страховых взносов во внебюджетные фонды, равный 29 361,79 рублей;</w:t>
      </w:r>
    </w:p>
    <w:p w14:paraId="191F2D93" w14:textId="77777777" w:rsidR="007B628B" w:rsidRPr="007B628B" w:rsidRDefault="007B628B" w:rsidP="007B62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628B">
        <w:rPr>
          <w:rFonts w:ascii="Times New Roman" w:eastAsia="Times New Roman" w:hAnsi="Times New Roman" w:cs="Times New Roman"/>
          <w:sz w:val="28"/>
          <w:szCs w:val="28"/>
          <w:lang w:eastAsia="ru-RU"/>
        </w:rPr>
        <w:t>12 − количество месяцев в году;</w:t>
      </w:r>
    </w:p>
    <w:p w14:paraId="66B47E3A" w14:textId="39D76FF9" w:rsidR="00642D1D" w:rsidRPr="00642D1D" w:rsidRDefault="007B628B" w:rsidP="007B62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62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Коб – коэффициент обеспеченности доходной и расходной статей бюджета </w:t>
      </w:r>
      <w:proofErr w:type="spellStart"/>
      <w:r w:rsidRPr="007B628B">
        <w:rPr>
          <w:rFonts w:ascii="Times New Roman" w:eastAsia="Times New Roman" w:hAnsi="Times New Roman" w:cs="Times New Roman"/>
          <w:sz w:val="28"/>
          <w:szCs w:val="28"/>
          <w:lang w:eastAsia="ru-RU"/>
        </w:rPr>
        <w:t>Гауфского</w:t>
      </w:r>
      <w:proofErr w:type="spellEnd"/>
      <w:r w:rsidRPr="007B62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на соответствующий финансовый год принимаемый 0,6.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14:paraId="355B684A" w14:textId="77777777" w:rsidR="00642D1D" w:rsidRPr="00642D1D" w:rsidRDefault="00642D1D" w:rsidP="00642D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D1D">
        <w:rPr>
          <w:rFonts w:ascii="Times New Roman" w:eastAsia="Times New Roman" w:hAnsi="Times New Roman" w:cs="Times New Roman"/>
          <w:sz w:val="28"/>
          <w:szCs w:val="28"/>
          <w:lang w:eastAsia="ru-RU"/>
        </w:rPr>
        <w:t>(расчет согласно приложению №1 к настоящей методике)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EBCA3F8" w14:textId="77777777" w:rsidR="00642D1D" w:rsidRPr="00642D1D" w:rsidRDefault="00642D1D" w:rsidP="00642D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6B40C1" w14:textId="753EFC19" w:rsidR="009A3A03" w:rsidRPr="009A3A03" w:rsidRDefault="00642D1D" w:rsidP="009A3A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D1D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9A3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3A03" w:rsidRPr="009A3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Размер иных межбюджетных трансфертов предоставляемых из бюджета сельского поселения в бюджет муниципального района на создание условий для организации досуга и обеспечения жителей сельского поселения услугами организаций культуры определяется исходя из объема потребности в финансовых ресурсах на выплату заработной платы и начислений на выплаты по оплате труда работников учреждений культуры, а также прочего (обслуживающего) персонала учреждений культуры, осуществляющих свою деятельность на территории </w:t>
      </w:r>
      <w:proofErr w:type="spellStart"/>
      <w:r w:rsidR="009A3A03" w:rsidRPr="009A3A03">
        <w:rPr>
          <w:rFonts w:ascii="Times New Roman" w:eastAsia="Times New Roman" w:hAnsi="Times New Roman" w:cs="Times New Roman"/>
          <w:sz w:val="28"/>
          <w:szCs w:val="28"/>
          <w:lang w:eastAsia="ru-RU"/>
        </w:rPr>
        <w:t>Гауфского</w:t>
      </w:r>
      <w:proofErr w:type="spellEnd"/>
      <w:r w:rsidR="009A3A03" w:rsidRPr="009A3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поселения.</w:t>
      </w:r>
    </w:p>
    <w:p w14:paraId="379FE13D" w14:textId="77777777" w:rsidR="009A3A03" w:rsidRPr="009A3A03" w:rsidRDefault="009A3A03" w:rsidP="009A3A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3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Размер </w:t>
      </w:r>
      <w:proofErr w:type="gramStart"/>
      <w:r w:rsidRPr="009A3A03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иных межбюджетных трансфертов</w:t>
      </w:r>
      <w:proofErr w:type="gramEnd"/>
      <w:r w:rsidRPr="009A3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предоставляемых из бюджета сельского поселения в бюджет муниципального района на создание условий для организации досуга и обеспечения жителей сельского поселения услугами организаций культуры определяется по формуле:</w:t>
      </w:r>
    </w:p>
    <w:p w14:paraId="0B90B2B0" w14:textId="77777777" w:rsidR="009A3A03" w:rsidRPr="009A3A03" w:rsidRDefault="009A3A03" w:rsidP="009A3A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23AF07" w14:textId="77777777" w:rsidR="009A3A03" w:rsidRPr="009A3A03" w:rsidRDefault="009A3A03" w:rsidP="009A3A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3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РИМБТ = (ШЧПП х РУМРОТ х 12) + (ШЧСУ х УСЗП х 12), где:</w:t>
      </w:r>
    </w:p>
    <w:p w14:paraId="78FE7602" w14:textId="77777777" w:rsidR="009A3A03" w:rsidRPr="009A3A03" w:rsidRDefault="009A3A03" w:rsidP="009A3A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5021C18" w14:textId="77777777" w:rsidR="009A3A03" w:rsidRPr="009A3A03" w:rsidRDefault="009A3A03" w:rsidP="009A3A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3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РИМБТ – Размер </w:t>
      </w:r>
      <w:proofErr w:type="gramStart"/>
      <w:r w:rsidRPr="009A3A03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иных межбюджетных трансфертов</w:t>
      </w:r>
      <w:proofErr w:type="gramEnd"/>
      <w:r w:rsidRPr="009A3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предоставляемых из бюджета сельского поселения в бюджет муниципального района на создание условий для организации досуга и обеспечения жителей сельского поселения услугами организаций культуры, руб.;</w:t>
      </w:r>
    </w:p>
    <w:p w14:paraId="4CFC97D0" w14:textId="77777777" w:rsidR="009A3A03" w:rsidRPr="009A3A03" w:rsidRDefault="009A3A03" w:rsidP="009A3A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3A03">
        <w:rPr>
          <w:rFonts w:ascii="Times New Roman" w:eastAsia="Times New Roman" w:hAnsi="Times New Roman" w:cs="Times New Roman"/>
          <w:sz w:val="28"/>
          <w:szCs w:val="28"/>
          <w:lang w:eastAsia="ru-RU"/>
        </w:rPr>
        <w:t>ШЧПП - штатная численность прочего персонала учреждений культуры, осуществляющих свою деятельность на территории сельского поселения и трудоустроенных в КУ «ЦБУК» Азовского ННМР Омской области на 1 января очередного финансового года;</w:t>
      </w:r>
    </w:p>
    <w:p w14:paraId="1158F143" w14:textId="77777777" w:rsidR="009A3A03" w:rsidRPr="009A3A03" w:rsidRDefault="009A3A03" w:rsidP="009A3A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3A0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РУМРОТ – расчетный уровень минимального размера оплаты труда в соответствии с федеральным законодательством, определяемый на уровне региона на соответствующий финансовый год, в соответствии с заключенным соглашением между Управлением культуры Азовского ННМР Омской области и Министерством Культуры Омской области;</w:t>
      </w:r>
    </w:p>
    <w:p w14:paraId="1C2C63FE" w14:textId="77777777" w:rsidR="009A3A03" w:rsidRPr="009A3A03" w:rsidRDefault="009A3A03" w:rsidP="009A3A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3A0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12 − количество месяцев в году;</w:t>
      </w:r>
    </w:p>
    <w:p w14:paraId="6E04DA24" w14:textId="77777777" w:rsidR="009A3A03" w:rsidRPr="009A3A03" w:rsidRDefault="009A3A03" w:rsidP="009A3A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3A03">
        <w:rPr>
          <w:rFonts w:ascii="Times New Roman" w:eastAsia="Times New Roman" w:hAnsi="Times New Roman" w:cs="Times New Roman"/>
          <w:sz w:val="28"/>
          <w:szCs w:val="28"/>
          <w:lang w:eastAsia="ru-RU"/>
        </w:rPr>
        <w:t>ШЧСУ – штатная численность специалистов учреждений культуры, осуществляющих свою деятельность на территории сельского поселения и трудоустроенных в БУК «РЦД и МП» Азовского ННМР Омской области на 1 января очередного финансового года;</w:t>
      </w:r>
    </w:p>
    <w:p w14:paraId="43164A05" w14:textId="4B31933C" w:rsidR="009A3A03" w:rsidRPr="00642D1D" w:rsidRDefault="009A3A03" w:rsidP="009A3A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3A03">
        <w:rPr>
          <w:rFonts w:ascii="Times New Roman" w:eastAsia="Times New Roman" w:hAnsi="Times New Roman" w:cs="Times New Roman"/>
          <w:sz w:val="28"/>
          <w:szCs w:val="28"/>
          <w:lang w:eastAsia="ru-RU"/>
        </w:rPr>
        <w:t>УСЗП – уровень средней заработной платы по категории «работники культуры», определяемый на уровне региона на соответствующий финансовый год, в соответствии с заключенным соглашением между Управлением культуры Азовского ННМР Омской области и Министерством Культуры Омской области.</w:t>
      </w:r>
    </w:p>
    <w:p w14:paraId="408311E5" w14:textId="79473261" w:rsidR="00642D1D" w:rsidRDefault="009A3A03" w:rsidP="009775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3A03">
        <w:rPr>
          <w:rFonts w:ascii="Times New Roman" w:eastAsia="Times New Roman" w:hAnsi="Times New Roman" w:cs="Times New Roman"/>
          <w:sz w:val="28"/>
          <w:szCs w:val="28"/>
          <w:lang w:eastAsia="ru-RU"/>
        </w:rPr>
        <w:t>(расчет согласно приложению № 2 к настоящей методике).</w:t>
      </w:r>
    </w:p>
    <w:p w14:paraId="7F526391" w14:textId="77777777" w:rsidR="009775B3" w:rsidRPr="009775B3" w:rsidRDefault="009775B3" w:rsidP="009775B3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14:paraId="16C2A8AA" w14:textId="77777777" w:rsidR="009775B3" w:rsidRPr="009775B3" w:rsidRDefault="009775B3" w:rsidP="009775B3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5B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642D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9775B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9775B3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Порядок предоставления иных межбюджетных трансфертов</w:t>
      </w:r>
    </w:p>
    <w:p w14:paraId="44CD4651" w14:textId="77777777" w:rsidR="009775B3" w:rsidRPr="009775B3" w:rsidRDefault="009775B3" w:rsidP="009775B3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14:paraId="120F72FC" w14:textId="6F05CA89" w:rsidR="009775B3" w:rsidRPr="009775B3" w:rsidRDefault="009775B3" w:rsidP="009775B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Иные межбюджетные трансферты предоставляются бюджету Азовского немецкого национального муниципального района в соответствии со сводной бюджетной росписью бюджета </w:t>
      </w:r>
      <w:proofErr w:type="spellStart"/>
      <w:r w:rsidRPr="009775B3">
        <w:rPr>
          <w:rFonts w:ascii="Times New Roman" w:eastAsia="Times New Roman" w:hAnsi="Times New Roman" w:cs="Times New Roman"/>
          <w:sz w:val="28"/>
          <w:szCs w:val="28"/>
          <w:lang w:eastAsia="ru-RU"/>
        </w:rPr>
        <w:t>Гауфс</w:t>
      </w:r>
      <w:r w:rsidR="00CB04C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кого</w:t>
      </w:r>
      <w:proofErr w:type="spellEnd"/>
      <w:r w:rsidR="00CB04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на 202</w:t>
      </w:r>
      <w:r w:rsidR="00E0248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77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CB04C2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плановый период 202</w:t>
      </w:r>
      <w:r w:rsidR="00E0248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CB04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E0248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A417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</w:t>
      </w:r>
      <w:r w:rsidRPr="00977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кассовым планом исполнения бюджета </w:t>
      </w:r>
      <w:proofErr w:type="spellStart"/>
      <w:r w:rsidRPr="009775B3">
        <w:rPr>
          <w:rFonts w:ascii="Times New Roman" w:eastAsia="Times New Roman" w:hAnsi="Times New Roman" w:cs="Times New Roman"/>
          <w:sz w:val="28"/>
          <w:szCs w:val="28"/>
          <w:lang w:eastAsia="ru-RU"/>
        </w:rPr>
        <w:t>Гауфс</w:t>
      </w:r>
      <w:r w:rsidR="00CB04C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кого</w:t>
      </w:r>
      <w:proofErr w:type="spellEnd"/>
      <w:r w:rsidR="00CB04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на 202</w:t>
      </w:r>
      <w:r w:rsidR="00E0248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77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CB04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плановый период 202</w:t>
      </w:r>
      <w:r w:rsidR="00E0248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CB04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E02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</w:t>
      </w:r>
      <w:bookmarkStart w:id="0" w:name="_GoBack"/>
      <w:bookmarkEnd w:id="0"/>
      <w:r w:rsidR="00A417A9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годов</w:t>
      </w:r>
      <w:r w:rsidRPr="00977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75BAF40D" w14:textId="77777777" w:rsidR="009775B3" w:rsidRPr="009775B3" w:rsidRDefault="009775B3" w:rsidP="009775B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Иные межбюджетные трансферты перечисляются с лицевого счета Администрации </w:t>
      </w:r>
      <w:proofErr w:type="spellStart"/>
      <w:r w:rsidRPr="009775B3">
        <w:rPr>
          <w:rFonts w:ascii="Times New Roman" w:eastAsia="Times New Roman" w:hAnsi="Times New Roman" w:cs="Times New Roman"/>
          <w:sz w:val="28"/>
          <w:szCs w:val="28"/>
          <w:lang w:eastAsia="ru-RU"/>
        </w:rPr>
        <w:t>Гауфского</w:t>
      </w:r>
      <w:proofErr w:type="spellEnd"/>
      <w:r w:rsidRPr="00977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на единый счет бюджета муниципального района и расходуются через лицевые счета, открытые получателями средств бюджета муниципального района, в соответствии с законодательством.</w:t>
      </w:r>
    </w:p>
    <w:p w14:paraId="20319401" w14:textId="77777777" w:rsidR="009775B3" w:rsidRPr="009775B3" w:rsidRDefault="009775B3" w:rsidP="009775B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77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несоблюдении органами местного самоуправления муниципального района условий соглашения о передаче им осуществления части полномочий поселения Администрация </w:t>
      </w:r>
      <w:proofErr w:type="spellStart"/>
      <w:r w:rsidRPr="009775B3">
        <w:rPr>
          <w:rFonts w:ascii="Times New Roman" w:eastAsia="Times New Roman" w:hAnsi="Times New Roman" w:cs="Times New Roman"/>
          <w:sz w:val="28"/>
          <w:szCs w:val="28"/>
          <w:lang w:eastAsia="ru-RU"/>
        </w:rPr>
        <w:t>Гауфского</w:t>
      </w:r>
      <w:proofErr w:type="spellEnd"/>
      <w:r w:rsidRPr="00977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вправе принять решение о приостановлении предоставления иных межбюджетных трансфертов до приведения в соответствие с требованиями соглашения положений, обуславливающих условия предоставления иных межбюджетных трансфертов.</w:t>
      </w:r>
      <w:r w:rsidRPr="009775B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14:paraId="2907B8D1" w14:textId="77777777" w:rsidR="009775B3" w:rsidRPr="009775B3" w:rsidRDefault="009775B3" w:rsidP="009775B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5B3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Главные распорядители средств районного бюджета не несут ответственность за нецелевое использование иных межбюджетных трансфертов в соответствии с законодательством.</w:t>
      </w:r>
    </w:p>
    <w:p w14:paraId="2849E439" w14:textId="77777777" w:rsidR="009775B3" w:rsidRPr="009775B3" w:rsidRDefault="009775B3" w:rsidP="009775B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5B3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Условием предоставления иных межбюджетных трансфертов бюджету муниципального района является своевременное представление отчетов об использовании иных межбюджетных трансфертов, предусмотренных настоящим Порядком.</w:t>
      </w:r>
    </w:p>
    <w:p w14:paraId="35C51E52" w14:textId="77777777" w:rsidR="009775B3" w:rsidRPr="009775B3" w:rsidRDefault="009775B3" w:rsidP="009775B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Главный распорядитель средств районного бюджета ежемесячно, не позднее 15 числа месяца, следующего за отчетным периодом, представляют Администрации </w:t>
      </w:r>
      <w:proofErr w:type="spellStart"/>
      <w:r w:rsidRPr="009775B3">
        <w:rPr>
          <w:rFonts w:ascii="Times New Roman" w:eastAsia="Times New Roman" w:hAnsi="Times New Roman" w:cs="Times New Roman"/>
          <w:sz w:val="28"/>
          <w:szCs w:val="28"/>
          <w:lang w:eastAsia="ru-RU"/>
        </w:rPr>
        <w:t>Гауфского</w:t>
      </w:r>
      <w:proofErr w:type="spellEnd"/>
      <w:r w:rsidRPr="00977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отчет об использовании иных межбюджетных трансфертов по форме, установленной настоящим Порядком.</w:t>
      </w:r>
    </w:p>
    <w:p w14:paraId="662911CB" w14:textId="77777777" w:rsidR="009775B3" w:rsidRPr="009775B3" w:rsidRDefault="009775B3" w:rsidP="009775B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75B3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Главные распорядители средств районного бюджета несут ответственность за нецелевое использование иных межбюджетных трансфертов в соответствии с законодательством.</w:t>
      </w:r>
    </w:p>
    <w:p w14:paraId="509C8910" w14:textId="77777777" w:rsidR="009775B3" w:rsidRPr="009775B3" w:rsidRDefault="009775B3" w:rsidP="009775B3">
      <w:pPr>
        <w:spacing w:after="0" w:line="240" w:lineRule="auto"/>
        <w:ind w:left="1008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0430F5E" w14:textId="77777777" w:rsidR="009775B3" w:rsidRPr="009775B3" w:rsidRDefault="009775B3" w:rsidP="009775B3">
      <w:pPr>
        <w:spacing w:after="0" w:line="240" w:lineRule="auto"/>
        <w:ind w:left="10080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9775B3" w:rsidRPr="009775B3" w:rsidSect="00F32546">
          <w:pgSz w:w="11906" w:h="16838"/>
          <w:pgMar w:top="567" w:right="851" w:bottom="567" w:left="1418" w:header="709" w:footer="709" w:gutter="0"/>
          <w:cols w:space="708"/>
          <w:docGrid w:linePitch="360"/>
        </w:sectPr>
      </w:pPr>
    </w:p>
    <w:p w14:paraId="47B159D9" w14:textId="77777777" w:rsidR="00C93FE0" w:rsidRDefault="00C93FE0"/>
    <w:sectPr w:rsidR="00C93F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5B3"/>
    <w:rsid w:val="00027BD8"/>
    <w:rsid w:val="000F1C27"/>
    <w:rsid w:val="002E5907"/>
    <w:rsid w:val="00334BD1"/>
    <w:rsid w:val="003E24C4"/>
    <w:rsid w:val="004D0D04"/>
    <w:rsid w:val="004D63BF"/>
    <w:rsid w:val="00606496"/>
    <w:rsid w:val="00642D1D"/>
    <w:rsid w:val="007740C9"/>
    <w:rsid w:val="007B628B"/>
    <w:rsid w:val="007C6F79"/>
    <w:rsid w:val="009775B3"/>
    <w:rsid w:val="009A3A03"/>
    <w:rsid w:val="009C0EA1"/>
    <w:rsid w:val="00A417A9"/>
    <w:rsid w:val="00AD5413"/>
    <w:rsid w:val="00BB0F97"/>
    <w:rsid w:val="00BE33C3"/>
    <w:rsid w:val="00C02F19"/>
    <w:rsid w:val="00C93FE0"/>
    <w:rsid w:val="00CB04C2"/>
    <w:rsid w:val="00E02487"/>
    <w:rsid w:val="00E27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6497DB"/>
  <w15:docId w15:val="{D4A2F750-D1D1-4200-BD89-EE7537452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9775B3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1139</Words>
  <Characters>6493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gauf</dc:creator>
  <cp:lastModifiedBy>Elena</cp:lastModifiedBy>
  <cp:revision>20</cp:revision>
  <dcterms:created xsi:type="dcterms:W3CDTF">2018-11-13T15:51:00Z</dcterms:created>
  <dcterms:modified xsi:type="dcterms:W3CDTF">2024-11-18T17:45:00Z</dcterms:modified>
</cp:coreProperties>
</file>